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47A5" w14:textId="77777777" w:rsidR="009F4F69" w:rsidRDefault="009F4F69" w:rsidP="009F4F69">
      <w:pPr>
        <w:spacing w:line="500" w:lineRule="exact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2019级</w:t>
      </w:r>
      <w:r>
        <w:rPr>
          <w:rFonts w:ascii="黑体" w:eastAsia="黑体" w:hAnsi="黑体" w:cs="黑体" w:hint="eastAsia"/>
          <w:sz w:val="28"/>
          <w:szCs w:val="28"/>
        </w:rPr>
        <w:t>硕士研究生奖励名额及标准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2000"/>
        <w:gridCol w:w="2125"/>
      </w:tblGrid>
      <w:tr w:rsidR="009F4F69" w14:paraId="755D5698" w14:textId="77777777" w:rsidTr="009D2052">
        <w:trPr>
          <w:trHeight w:val="777"/>
          <w:jc w:val="center"/>
        </w:trPr>
        <w:tc>
          <w:tcPr>
            <w:tcW w:w="2286" w:type="dxa"/>
            <w:vAlign w:val="center"/>
          </w:tcPr>
          <w:p w14:paraId="2EB738A5" w14:textId="77777777" w:rsidR="009F4F69" w:rsidRPr="001D3218" w:rsidRDefault="009F4F69" w:rsidP="009D2052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1D321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2000" w:type="dxa"/>
            <w:vAlign w:val="center"/>
          </w:tcPr>
          <w:p w14:paraId="4604D228" w14:textId="77777777" w:rsidR="009F4F69" w:rsidRPr="001D3218" w:rsidRDefault="009F4F69" w:rsidP="009D2052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1D321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总人数</w:t>
            </w:r>
          </w:p>
        </w:tc>
        <w:tc>
          <w:tcPr>
            <w:tcW w:w="2125" w:type="dxa"/>
            <w:vAlign w:val="center"/>
          </w:tcPr>
          <w:p w14:paraId="41FF2C90" w14:textId="77777777" w:rsidR="009F4F69" w:rsidRPr="001D3218" w:rsidRDefault="009F4F69" w:rsidP="009D2052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1D321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一等奖人数</w:t>
            </w:r>
          </w:p>
        </w:tc>
      </w:tr>
      <w:tr w:rsidR="009F4F69" w14:paraId="33F8801F" w14:textId="77777777" w:rsidTr="009D2052">
        <w:trPr>
          <w:trHeight w:val="290"/>
          <w:jc w:val="center"/>
        </w:trPr>
        <w:tc>
          <w:tcPr>
            <w:tcW w:w="2286" w:type="dxa"/>
          </w:tcPr>
          <w:p w14:paraId="18CFED99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hAnsi="宋体" w:hint="eastAsia"/>
                <w:kern w:val="0"/>
                <w:sz w:val="21"/>
                <w:szCs w:val="21"/>
              </w:rPr>
              <w:t>动科</w:t>
            </w:r>
            <w:proofErr w:type="gramEnd"/>
          </w:p>
        </w:tc>
        <w:tc>
          <w:tcPr>
            <w:tcW w:w="2000" w:type="dxa"/>
          </w:tcPr>
          <w:p w14:paraId="7BDABB1A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2125" w:type="dxa"/>
          </w:tcPr>
          <w:p w14:paraId="1148E150" w14:textId="77777777" w:rsidR="009F4F69" w:rsidRPr="001A1D41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color w:val="000000" w:themeColor="text1"/>
                <w:kern w:val="0"/>
                <w:sz w:val="21"/>
                <w:szCs w:val="21"/>
              </w:rPr>
            </w:pPr>
            <w:r w:rsidRPr="001A1D41">
              <w:rPr>
                <w:rFonts w:eastAsia="宋体" w:hAnsi="宋体"/>
                <w:color w:val="000000" w:themeColor="text1"/>
                <w:kern w:val="0"/>
                <w:sz w:val="21"/>
                <w:szCs w:val="21"/>
              </w:rPr>
              <w:t>9</w:t>
            </w:r>
          </w:p>
        </w:tc>
      </w:tr>
      <w:tr w:rsidR="009F4F69" w14:paraId="5448E5DF" w14:textId="77777777" w:rsidTr="009D2052">
        <w:trPr>
          <w:jc w:val="center"/>
        </w:trPr>
        <w:tc>
          <w:tcPr>
            <w:tcW w:w="2286" w:type="dxa"/>
          </w:tcPr>
          <w:p w14:paraId="5F57F8BB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</w:rPr>
              <w:t>养殖</w:t>
            </w:r>
          </w:p>
        </w:tc>
        <w:tc>
          <w:tcPr>
            <w:tcW w:w="2000" w:type="dxa"/>
          </w:tcPr>
          <w:p w14:paraId="4CEE051C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125" w:type="dxa"/>
          </w:tcPr>
          <w:p w14:paraId="6246E194" w14:textId="77777777" w:rsidR="009F4F69" w:rsidRPr="001A1D41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color w:val="000000" w:themeColor="text1"/>
                <w:kern w:val="0"/>
                <w:sz w:val="21"/>
                <w:szCs w:val="21"/>
              </w:rPr>
            </w:pPr>
            <w:r w:rsidRPr="001A1D41">
              <w:rPr>
                <w:rFonts w:eastAsia="宋体" w:hAnsi="宋体"/>
                <w:color w:val="000000" w:themeColor="text1"/>
                <w:kern w:val="0"/>
                <w:sz w:val="21"/>
                <w:szCs w:val="21"/>
              </w:rPr>
              <w:t>8</w:t>
            </w:r>
          </w:p>
        </w:tc>
      </w:tr>
      <w:tr w:rsidR="009F4F69" w14:paraId="1EACB614" w14:textId="77777777" w:rsidTr="009D2052">
        <w:trPr>
          <w:jc w:val="center"/>
        </w:trPr>
        <w:tc>
          <w:tcPr>
            <w:tcW w:w="2286" w:type="dxa"/>
          </w:tcPr>
          <w:p w14:paraId="0BA78690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00" w:type="dxa"/>
          </w:tcPr>
          <w:p w14:paraId="34E20107" w14:textId="77777777" w:rsidR="009F4F69" w:rsidRPr="00612AAF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 w:rsidRPr="00612AAF">
              <w:rPr>
                <w:rFonts w:eastAsia="宋体" w:hAnsi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2125" w:type="dxa"/>
          </w:tcPr>
          <w:p w14:paraId="5D4E44A8" w14:textId="22716C67" w:rsidR="009F4F69" w:rsidRPr="00612AAF" w:rsidRDefault="001C7DF1" w:rsidP="009D2052">
            <w:pPr>
              <w:widowControl/>
              <w:spacing w:line="500" w:lineRule="exact"/>
              <w:jc w:val="center"/>
              <w:rPr>
                <w:rFonts w:eastAsia="宋体" w:hAnsi="宋体"/>
                <w:color w:val="FF0000"/>
                <w:kern w:val="0"/>
                <w:sz w:val="21"/>
                <w:szCs w:val="21"/>
              </w:rPr>
            </w:pPr>
            <w:r w:rsidRPr="001C7DF1">
              <w:rPr>
                <w:rFonts w:eastAsia="宋体" w:hAnsi="宋体"/>
                <w:kern w:val="0"/>
                <w:sz w:val="21"/>
                <w:szCs w:val="21"/>
              </w:rPr>
              <w:t>17</w:t>
            </w:r>
          </w:p>
        </w:tc>
      </w:tr>
    </w:tbl>
    <w:p w14:paraId="08440CFB" w14:textId="77777777" w:rsidR="009F4F69" w:rsidRDefault="009F4F69" w:rsidP="009F4F69">
      <w:pPr>
        <w:spacing w:line="500" w:lineRule="exact"/>
        <w:jc w:val="center"/>
        <w:rPr>
          <w:rFonts w:ascii="仿宋_GB2312" w:hAnsi="仿宋_GB2312" w:cs="仿宋_GB2312"/>
          <w:sz w:val="28"/>
          <w:szCs w:val="28"/>
        </w:rPr>
      </w:pPr>
      <w:bookmarkStart w:id="0" w:name="OLE_LINK2"/>
      <w:r>
        <w:rPr>
          <w:rFonts w:ascii="黑体" w:eastAsia="黑体" w:hAnsi="黑体" w:cs="黑体"/>
          <w:sz w:val="28"/>
          <w:szCs w:val="28"/>
        </w:rPr>
        <w:t>2020级</w:t>
      </w:r>
      <w:r>
        <w:rPr>
          <w:rFonts w:ascii="黑体" w:eastAsia="黑体" w:hAnsi="黑体" w:cs="黑体" w:hint="eastAsia"/>
          <w:sz w:val="28"/>
          <w:szCs w:val="28"/>
        </w:rPr>
        <w:t>硕士研究生奖励名额及标准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2000"/>
        <w:gridCol w:w="2125"/>
      </w:tblGrid>
      <w:tr w:rsidR="009F4F69" w14:paraId="0E5B17A0" w14:textId="77777777" w:rsidTr="009D2052">
        <w:trPr>
          <w:trHeight w:val="777"/>
          <w:jc w:val="center"/>
        </w:trPr>
        <w:tc>
          <w:tcPr>
            <w:tcW w:w="2286" w:type="dxa"/>
            <w:vAlign w:val="center"/>
          </w:tcPr>
          <w:p w14:paraId="35B2C024" w14:textId="77777777" w:rsidR="009F4F69" w:rsidRPr="001D3218" w:rsidRDefault="009F4F69" w:rsidP="009D2052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1D321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2000" w:type="dxa"/>
            <w:vAlign w:val="center"/>
          </w:tcPr>
          <w:p w14:paraId="2581FF72" w14:textId="77777777" w:rsidR="009F4F69" w:rsidRPr="001D3218" w:rsidRDefault="009F4F69" w:rsidP="009D2052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1D321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总人数</w:t>
            </w:r>
          </w:p>
        </w:tc>
        <w:tc>
          <w:tcPr>
            <w:tcW w:w="2125" w:type="dxa"/>
            <w:vAlign w:val="center"/>
          </w:tcPr>
          <w:p w14:paraId="07316E24" w14:textId="77777777" w:rsidR="009F4F69" w:rsidRPr="001D3218" w:rsidRDefault="009F4F69" w:rsidP="009D2052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1D321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一等奖人数</w:t>
            </w:r>
          </w:p>
        </w:tc>
      </w:tr>
      <w:tr w:rsidR="009F4F69" w14:paraId="064C1E48" w14:textId="77777777" w:rsidTr="009D2052">
        <w:trPr>
          <w:trHeight w:val="290"/>
          <w:jc w:val="center"/>
        </w:trPr>
        <w:tc>
          <w:tcPr>
            <w:tcW w:w="2286" w:type="dxa"/>
          </w:tcPr>
          <w:p w14:paraId="57A5FF9C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hAnsi="宋体" w:hint="eastAsia"/>
                <w:kern w:val="0"/>
                <w:sz w:val="21"/>
                <w:szCs w:val="21"/>
              </w:rPr>
              <w:t>动科</w:t>
            </w:r>
            <w:proofErr w:type="gramEnd"/>
          </w:p>
        </w:tc>
        <w:tc>
          <w:tcPr>
            <w:tcW w:w="2000" w:type="dxa"/>
          </w:tcPr>
          <w:p w14:paraId="164BDD24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2125" w:type="dxa"/>
          </w:tcPr>
          <w:p w14:paraId="776F5CE8" w14:textId="4C1B0D6E" w:rsidR="009F4F69" w:rsidRPr="001C7DF1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color w:val="FF0000"/>
                <w:kern w:val="0"/>
                <w:sz w:val="21"/>
                <w:szCs w:val="21"/>
              </w:rPr>
            </w:pPr>
            <w:r w:rsidRPr="001C7DF1">
              <w:rPr>
                <w:rFonts w:eastAsia="宋体" w:hAnsi="宋体"/>
                <w:color w:val="FF0000"/>
                <w:kern w:val="0"/>
                <w:sz w:val="21"/>
                <w:szCs w:val="21"/>
              </w:rPr>
              <w:t>1</w:t>
            </w:r>
            <w:r w:rsidR="008A66BE" w:rsidRPr="001C7DF1">
              <w:rPr>
                <w:rFonts w:eastAsia="宋体" w:hAnsi="宋体"/>
                <w:color w:val="FF0000"/>
                <w:kern w:val="0"/>
                <w:sz w:val="21"/>
                <w:szCs w:val="21"/>
              </w:rPr>
              <w:t>5</w:t>
            </w:r>
          </w:p>
        </w:tc>
      </w:tr>
      <w:tr w:rsidR="009F4F69" w14:paraId="0EDD5958" w14:textId="77777777" w:rsidTr="009D2052">
        <w:trPr>
          <w:jc w:val="center"/>
        </w:trPr>
        <w:tc>
          <w:tcPr>
            <w:tcW w:w="2286" w:type="dxa"/>
          </w:tcPr>
          <w:p w14:paraId="31325625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</w:rPr>
              <w:t>养殖</w:t>
            </w:r>
          </w:p>
        </w:tc>
        <w:tc>
          <w:tcPr>
            <w:tcW w:w="2000" w:type="dxa"/>
          </w:tcPr>
          <w:p w14:paraId="731FA6CD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2125" w:type="dxa"/>
          </w:tcPr>
          <w:p w14:paraId="204EECC1" w14:textId="7B20898F" w:rsidR="009F4F69" w:rsidRPr="001C7DF1" w:rsidRDefault="008A66BE" w:rsidP="009D2052">
            <w:pPr>
              <w:widowControl/>
              <w:spacing w:line="500" w:lineRule="exact"/>
              <w:jc w:val="center"/>
              <w:rPr>
                <w:rFonts w:eastAsia="宋体" w:hAnsi="宋体"/>
                <w:color w:val="FF0000"/>
                <w:kern w:val="0"/>
                <w:sz w:val="21"/>
                <w:szCs w:val="21"/>
              </w:rPr>
            </w:pPr>
            <w:r w:rsidRPr="001C7DF1">
              <w:rPr>
                <w:rFonts w:eastAsia="宋体" w:hAnsi="宋体"/>
                <w:color w:val="FF0000"/>
                <w:kern w:val="0"/>
                <w:sz w:val="21"/>
                <w:szCs w:val="21"/>
              </w:rPr>
              <w:t>14</w:t>
            </w:r>
          </w:p>
        </w:tc>
      </w:tr>
      <w:tr w:rsidR="009F4F69" w14:paraId="726C98E7" w14:textId="77777777" w:rsidTr="009D2052">
        <w:trPr>
          <w:jc w:val="center"/>
        </w:trPr>
        <w:tc>
          <w:tcPr>
            <w:tcW w:w="2286" w:type="dxa"/>
          </w:tcPr>
          <w:p w14:paraId="5CB94568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00" w:type="dxa"/>
          </w:tcPr>
          <w:p w14:paraId="4AA888B6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r>
              <w:rPr>
                <w:rFonts w:eastAsia="宋体" w:hAnsi="宋体"/>
                <w:kern w:val="0"/>
                <w:sz w:val="21"/>
                <w:szCs w:val="21"/>
              </w:rPr>
              <w:t>71</w:t>
            </w:r>
          </w:p>
        </w:tc>
        <w:tc>
          <w:tcPr>
            <w:tcW w:w="2125" w:type="dxa"/>
          </w:tcPr>
          <w:p w14:paraId="3E919777" w14:textId="77777777" w:rsidR="009F4F69" w:rsidRPr="001C7DF1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color w:val="FF0000"/>
                <w:kern w:val="0"/>
                <w:sz w:val="21"/>
                <w:szCs w:val="21"/>
              </w:rPr>
            </w:pPr>
            <w:r w:rsidRPr="001C7DF1">
              <w:rPr>
                <w:rFonts w:eastAsia="宋体" w:hAnsi="宋体"/>
                <w:color w:val="FF0000"/>
                <w:kern w:val="0"/>
                <w:sz w:val="21"/>
                <w:szCs w:val="21"/>
              </w:rPr>
              <w:t>28</w:t>
            </w:r>
          </w:p>
        </w:tc>
      </w:tr>
      <w:tr w:rsidR="009F4F69" w14:paraId="76E0255B" w14:textId="77777777" w:rsidTr="009D2052">
        <w:trPr>
          <w:jc w:val="center"/>
        </w:trPr>
        <w:tc>
          <w:tcPr>
            <w:tcW w:w="6411" w:type="dxa"/>
            <w:gridSpan w:val="3"/>
          </w:tcPr>
          <w:p w14:paraId="4B32CC9B" w14:textId="77777777" w:rsidR="009F4F69" w:rsidRDefault="009F4F69" w:rsidP="009D2052">
            <w:pPr>
              <w:widowControl/>
              <w:spacing w:line="500" w:lineRule="exact"/>
              <w:jc w:val="center"/>
              <w:rPr>
                <w:rFonts w:eastAsia="宋体" w:hAnsi="宋体"/>
                <w:kern w:val="0"/>
                <w:sz w:val="21"/>
                <w:szCs w:val="21"/>
              </w:rPr>
            </w:pPr>
            <w:proofErr w:type="gramStart"/>
            <w:r w:rsidRPr="00612AAF">
              <w:rPr>
                <w:rFonts w:eastAsia="宋体" w:hAnsi="宋体" w:hint="eastAsia"/>
                <w:kern w:val="0"/>
                <w:sz w:val="21"/>
                <w:szCs w:val="21"/>
              </w:rPr>
              <w:t>动科和养殖看</w:t>
            </w:r>
            <w:proofErr w:type="gramEnd"/>
            <w:r w:rsidRPr="00612AAF">
              <w:rPr>
                <w:rFonts w:eastAsia="宋体" w:hAnsi="宋体" w:hint="eastAsia"/>
                <w:kern w:val="0"/>
                <w:sz w:val="21"/>
                <w:szCs w:val="21"/>
              </w:rPr>
              <w:t>第</w:t>
            </w:r>
            <w:r w:rsidRPr="00612AAF">
              <w:rPr>
                <w:rFonts w:eastAsia="宋体" w:hAnsi="宋体" w:hint="eastAsia"/>
                <w:kern w:val="0"/>
                <w:sz w:val="21"/>
                <w:szCs w:val="21"/>
              </w:rPr>
              <w:t>1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5</w:t>
            </w:r>
            <w:r w:rsidRPr="00612AAF">
              <w:rPr>
                <w:rFonts w:eastAsia="宋体" w:hAnsi="宋体" w:hint="eastAsia"/>
                <w:kern w:val="0"/>
                <w:sz w:val="21"/>
                <w:szCs w:val="21"/>
              </w:rPr>
              <w:t>名、第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14</w:t>
            </w:r>
            <w:r w:rsidRPr="00612AAF">
              <w:rPr>
                <w:rFonts w:eastAsia="宋体" w:hAnsi="宋体" w:hint="eastAsia"/>
                <w:kern w:val="0"/>
                <w:sz w:val="21"/>
                <w:szCs w:val="21"/>
              </w:rPr>
              <w:t>名的成绩，高者入选。</w:t>
            </w:r>
          </w:p>
        </w:tc>
      </w:tr>
    </w:tbl>
    <w:p w14:paraId="1006061A" w14:textId="77777777" w:rsidR="009F4F69" w:rsidRDefault="009F4F69" w:rsidP="009F4F69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14:paraId="5224D89A" w14:textId="77777777" w:rsidR="009F4F69" w:rsidRDefault="009F4F69" w:rsidP="009F4F69">
      <w:pPr>
        <w:spacing w:line="500" w:lineRule="exact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20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</w:rPr>
        <w:t>1级</w:t>
      </w:r>
      <w:r>
        <w:rPr>
          <w:rFonts w:ascii="黑体" w:eastAsia="黑体" w:hAnsi="黑体" w:cs="黑体" w:hint="eastAsia"/>
          <w:sz w:val="28"/>
          <w:szCs w:val="28"/>
        </w:rPr>
        <w:t>硕士研究生奖励名额及标准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1650"/>
        <w:gridCol w:w="2538"/>
        <w:gridCol w:w="2351"/>
      </w:tblGrid>
      <w:tr w:rsidR="009F4F69" w14:paraId="72C759BE" w14:textId="77777777" w:rsidTr="001028B8">
        <w:trPr>
          <w:trHeight w:val="506"/>
        </w:trPr>
        <w:tc>
          <w:tcPr>
            <w:tcW w:w="1129" w:type="dxa"/>
            <w:vAlign w:val="center"/>
          </w:tcPr>
          <w:p w14:paraId="6A967EE2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1" w:name="OLE_LINK3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班级</w:t>
            </w:r>
          </w:p>
        </w:tc>
        <w:tc>
          <w:tcPr>
            <w:tcW w:w="851" w:type="dxa"/>
            <w:vAlign w:val="center"/>
          </w:tcPr>
          <w:p w14:paraId="2A8E965E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人数</w:t>
            </w:r>
          </w:p>
        </w:tc>
        <w:tc>
          <w:tcPr>
            <w:tcW w:w="1650" w:type="dxa"/>
            <w:vAlign w:val="center"/>
          </w:tcPr>
          <w:p w14:paraId="3B2B6E10" w14:textId="6BD757FD" w:rsidR="009F4F69" w:rsidRDefault="008A66BE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非全日制</w:t>
            </w:r>
            <w:r w:rsidR="009F4F69">
              <w:rPr>
                <w:rFonts w:ascii="宋体" w:eastAsia="宋体" w:hAnsi="宋体" w:cs="宋体" w:hint="eastAsia"/>
                <w:sz w:val="21"/>
                <w:szCs w:val="21"/>
              </w:rPr>
              <w:t>人数</w:t>
            </w:r>
          </w:p>
        </w:tc>
        <w:tc>
          <w:tcPr>
            <w:tcW w:w="2538" w:type="dxa"/>
            <w:vAlign w:val="center"/>
          </w:tcPr>
          <w:p w14:paraId="0C2A3475" w14:textId="5AB4A771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去除</w:t>
            </w:r>
            <w:r w:rsidR="00BF4B94">
              <w:rPr>
                <w:rFonts w:ascii="宋体" w:eastAsia="宋体" w:hAnsi="宋体" w:cs="宋体" w:hint="eastAsia"/>
                <w:sz w:val="21"/>
                <w:szCs w:val="21"/>
              </w:rPr>
              <w:t>非全日制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的班级人数</w:t>
            </w:r>
          </w:p>
        </w:tc>
        <w:tc>
          <w:tcPr>
            <w:tcW w:w="2351" w:type="dxa"/>
            <w:vAlign w:val="center"/>
          </w:tcPr>
          <w:p w14:paraId="4A2B1B69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一等奖人数</w:t>
            </w:r>
          </w:p>
        </w:tc>
      </w:tr>
      <w:tr w:rsidR="009F4F69" w14:paraId="0C1EED8F" w14:textId="77777777" w:rsidTr="001028B8">
        <w:tc>
          <w:tcPr>
            <w:tcW w:w="1129" w:type="dxa"/>
            <w:vAlign w:val="center"/>
          </w:tcPr>
          <w:p w14:paraId="64CABC9E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动科</w:t>
            </w:r>
            <w:proofErr w:type="gramEnd"/>
          </w:p>
        </w:tc>
        <w:tc>
          <w:tcPr>
            <w:tcW w:w="851" w:type="dxa"/>
            <w:vAlign w:val="center"/>
          </w:tcPr>
          <w:p w14:paraId="50B2D722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39</w:t>
            </w:r>
          </w:p>
        </w:tc>
        <w:tc>
          <w:tcPr>
            <w:tcW w:w="1650" w:type="dxa"/>
            <w:vAlign w:val="center"/>
          </w:tcPr>
          <w:p w14:paraId="77F4161B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2538" w:type="dxa"/>
            <w:vAlign w:val="center"/>
          </w:tcPr>
          <w:p w14:paraId="6A00F315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39</w:t>
            </w:r>
          </w:p>
        </w:tc>
        <w:tc>
          <w:tcPr>
            <w:tcW w:w="2351" w:type="dxa"/>
            <w:vAlign w:val="center"/>
          </w:tcPr>
          <w:p w14:paraId="417A4E69" w14:textId="068CCF68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="008A66BE"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  <w:tr w:rsidR="009F4F69" w14:paraId="7D349718" w14:textId="77777777" w:rsidTr="001028B8">
        <w:tc>
          <w:tcPr>
            <w:tcW w:w="1129" w:type="dxa"/>
            <w:vAlign w:val="center"/>
          </w:tcPr>
          <w:p w14:paraId="198C5181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养殖</w:t>
            </w:r>
          </w:p>
        </w:tc>
        <w:tc>
          <w:tcPr>
            <w:tcW w:w="851" w:type="dxa"/>
            <w:vAlign w:val="center"/>
          </w:tcPr>
          <w:p w14:paraId="371F9170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39</w:t>
            </w:r>
          </w:p>
        </w:tc>
        <w:tc>
          <w:tcPr>
            <w:tcW w:w="1650" w:type="dxa"/>
            <w:vAlign w:val="center"/>
          </w:tcPr>
          <w:p w14:paraId="511B4BC8" w14:textId="1A052D98" w:rsidR="009F4F69" w:rsidRDefault="008A66BE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538" w:type="dxa"/>
            <w:vAlign w:val="center"/>
          </w:tcPr>
          <w:p w14:paraId="1F37062F" w14:textId="4AC851C8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="008A66BE"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2351" w:type="dxa"/>
            <w:vAlign w:val="center"/>
          </w:tcPr>
          <w:p w14:paraId="1CF4FA57" w14:textId="77777777" w:rsidR="009F4F69" w:rsidRPr="00097808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97808"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9F4F69" w14:paraId="246C3932" w14:textId="77777777" w:rsidTr="001028B8">
        <w:tc>
          <w:tcPr>
            <w:tcW w:w="1129" w:type="dxa"/>
            <w:vAlign w:val="center"/>
          </w:tcPr>
          <w:p w14:paraId="65957C76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14:paraId="32D4A7BD" w14:textId="77777777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78</w:t>
            </w:r>
          </w:p>
        </w:tc>
        <w:tc>
          <w:tcPr>
            <w:tcW w:w="1650" w:type="dxa"/>
            <w:vAlign w:val="center"/>
          </w:tcPr>
          <w:p w14:paraId="2333D494" w14:textId="114D245C" w:rsidR="009F4F69" w:rsidRDefault="008A66BE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538" w:type="dxa"/>
            <w:vAlign w:val="center"/>
          </w:tcPr>
          <w:p w14:paraId="166F0038" w14:textId="60394DEF" w:rsidR="009F4F69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  <w:r w:rsidR="008A66BE"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2351" w:type="dxa"/>
            <w:vAlign w:val="center"/>
          </w:tcPr>
          <w:p w14:paraId="3B681EA3" w14:textId="77777777" w:rsidR="009F4F69" w:rsidRPr="00097808" w:rsidRDefault="009F4F69" w:rsidP="009D2052">
            <w:pPr>
              <w:spacing w:line="500" w:lineRule="exact"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 w:rsidRPr="00097808">
              <w:rPr>
                <w:rFonts w:ascii="宋体" w:eastAsia="宋体" w:hAnsi="宋体" w:cs="宋体"/>
                <w:color w:val="FF0000"/>
                <w:sz w:val="21"/>
                <w:szCs w:val="21"/>
              </w:rPr>
              <w:t>31</w:t>
            </w:r>
          </w:p>
        </w:tc>
      </w:tr>
      <w:bookmarkEnd w:id="1"/>
    </w:tbl>
    <w:p w14:paraId="10B7286C" w14:textId="77777777" w:rsidR="000F23F4" w:rsidRPr="001C7DF1" w:rsidRDefault="000F23F4"/>
    <w:sectPr w:rsidR="000F23F4" w:rsidRPr="001C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1968" w14:textId="77777777" w:rsidR="00EC04E3" w:rsidRDefault="00EC04E3" w:rsidP="008A66BE">
      <w:r>
        <w:separator/>
      </w:r>
    </w:p>
  </w:endnote>
  <w:endnote w:type="continuationSeparator" w:id="0">
    <w:p w14:paraId="0D4486DF" w14:textId="77777777" w:rsidR="00EC04E3" w:rsidRDefault="00EC04E3" w:rsidP="008A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AC1A" w14:textId="77777777" w:rsidR="00EC04E3" w:rsidRDefault="00EC04E3" w:rsidP="008A66BE">
      <w:r>
        <w:separator/>
      </w:r>
    </w:p>
  </w:footnote>
  <w:footnote w:type="continuationSeparator" w:id="0">
    <w:p w14:paraId="7D719185" w14:textId="77777777" w:rsidR="00EC04E3" w:rsidRDefault="00EC04E3" w:rsidP="008A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A"/>
    <w:rsid w:val="000F23F4"/>
    <w:rsid w:val="001028B8"/>
    <w:rsid w:val="001C7DF1"/>
    <w:rsid w:val="008A66BE"/>
    <w:rsid w:val="00956F1A"/>
    <w:rsid w:val="009F4F69"/>
    <w:rsid w:val="00BF4B94"/>
    <w:rsid w:val="00E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1BA78"/>
  <w15:chartTrackingRefBased/>
  <w15:docId w15:val="{00EACAA1-227A-4BBE-B193-11747E4E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6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6B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6B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冰豪</dc:creator>
  <cp:keywords/>
  <dc:description/>
  <cp:lastModifiedBy>邵 冰豪</cp:lastModifiedBy>
  <cp:revision>8</cp:revision>
  <dcterms:created xsi:type="dcterms:W3CDTF">2021-08-18T07:59:00Z</dcterms:created>
  <dcterms:modified xsi:type="dcterms:W3CDTF">2021-09-13T08:10:00Z</dcterms:modified>
</cp:coreProperties>
</file>